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5A" w:rsidRDefault="004E31E6" w:rsidP="00FF2DD0">
      <w:pPr>
        <w:widowControl/>
        <w:spacing w:before="100" w:beforeAutospacing="1" w:after="100" w:afterAutospacing="1" w:line="520" w:lineRule="exact"/>
        <w:jc w:val="center"/>
        <w:rPr>
          <w:rFonts w:ascii="方正小标宋_GBK" w:eastAsia="方正小标宋_GBK" w:hAnsi="宋体" w:cs="宋体"/>
          <w:bCs/>
          <w:color w:val="333333"/>
          <w:kern w:val="0"/>
          <w:sz w:val="44"/>
          <w:szCs w:val="44"/>
        </w:rPr>
      </w:pPr>
      <w:r w:rsidRPr="00983549">
        <w:rPr>
          <w:rFonts w:ascii="方正小标宋_GBK" w:eastAsia="方正小标宋_GBK" w:hAnsi="宋体" w:cs="宋体" w:hint="eastAsia"/>
          <w:bCs/>
          <w:color w:val="333333"/>
          <w:kern w:val="0"/>
          <w:sz w:val="44"/>
          <w:szCs w:val="44"/>
        </w:rPr>
        <w:t>黄山学院201</w:t>
      </w:r>
      <w:r w:rsidR="008C70BD">
        <w:rPr>
          <w:rFonts w:ascii="方正小标宋_GBK" w:eastAsia="方正小标宋_GBK" w:hAnsi="宋体" w:cs="宋体" w:hint="eastAsia"/>
          <w:bCs/>
          <w:color w:val="333333"/>
          <w:kern w:val="0"/>
          <w:sz w:val="44"/>
          <w:szCs w:val="44"/>
        </w:rPr>
        <w:t>6上</w:t>
      </w:r>
      <w:r w:rsidRPr="00983549">
        <w:rPr>
          <w:rFonts w:ascii="方正小标宋_GBK" w:eastAsia="方正小标宋_GBK" w:hAnsi="宋体" w:cs="宋体" w:hint="eastAsia"/>
          <w:bCs/>
          <w:color w:val="333333"/>
          <w:kern w:val="0"/>
          <w:sz w:val="44"/>
          <w:szCs w:val="44"/>
        </w:rPr>
        <w:t>半年教职工政治理论</w:t>
      </w:r>
    </w:p>
    <w:p w:rsidR="004E31E6" w:rsidRPr="00983549" w:rsidRDefault="004E31E6" w:rsidP="00FF2DD0">
      <w:pPr>
        <w:widowControl/>
        <w:spacing w:before="100" w:beforeAutospacing="1" w:after="100" w:afterAutospacing="1" w:line="520" w:lineRule="exact"/>
        <w:jc w:val="center"/>
        <w:rPr>
          <w:rFonts w:ascii="方正小标宋_GBK" w:eastAsia="方正小标宋_GBK" w:hAnsi="宋体" w:cs="宋体"/>
          <w:bCs/>
          <w:color w:val="333333"/>
          <w:kern w:val="0"/>
          <w:sz w:val="44"/>
          <w:szCs w:val="44"/>
        </w:rPr>
      </w:pPr>
      <w:r w:rsidRPr="00983549">
        <w:rPr>
          <w:rFonts w:ascii="方正小标宋_GBK" w:eastAsia="方正小标宋_GBK" w:hAnsi="宋体" w:cs="宋体" w:hint="eastAsia"/>
          <w:bCs/>
          <w:color w:val="333333"/>
          <w:kern w:val="0"/>
          <w:sz w:val="44"/>
          <w:szCs w:val="44"/>
        </w:rPr>
        <w:t>学习</w:t>
      </w:r>
      <w:r w:rsidR="00AA7F6D">
        <w:rPr>
          <w:rFonts w:ascii="方正小标宋_GBK" w:eastAsia="方正小标宋_GBK" w:hAnsi="宋体" w:cs="宋体" w:hint="eastAsia"/>
          <w:bCs/>
          <w:color w:val="333333"/>
          <w:kern w:val="0"/>
          <w:sz w:val="44"/>
          <w:szCs w:val="44"/>
        </w:rPr>
        <w:t>计划</w:t>
      </w:r>
      <w:r w:rsidRPr="00983549">
        <w:rPr>
          <w:rFonts w:ascii="方正小标宋_GBK" w:eastAsia="方正小标宋_GBK" w:hAnsi="宋体" w:cs="宋体" w:hint="eastAsia"/>
          <w:bCs/>
          <w:color w:val="333333"/>
          <w:kern w:val="0"/>
          <w:sz w:val="44"/>
          <w:szCs w:val="44"/>
        </w:rPr>
        <w:t>安排</w:t>
      </w:r>
      <w:r w:rsidR="00AA7F6D">
        <w:rPr>
          <w:rFonts w:ascii="方正小标宋_GBK" w:eastAsia="方正小标宋_GBK" w:hAnsi="宋体" w:cs="宋体" w:hint="eastAsia"/>
          <w:bCs/>
          <w:color w:val="333333"/>
          <w:kern w:val="0"/>
          <w:sz w:val="44"/>
          <w:szCs w:val="44"/>
        </w:rPr>
        <w:t>表</w:t>
      </w:r>
    </w:p>
    <w:p w:rsidR="00C26270" w:rsidRPr="006A0E14" w:rsidRDefault="00C26270" w:rsidP="00FF2DD0">
      <w:pPr>
        <w:widowControl/>
        <w:spacing w:before="100" w:beforeAutospacing="1" w:after="100" w:afterAutospacing="1" w:line="520" w:lineRule="exact"/>
        <w:jc w:val="center"/>
        <w:rPr>
          <w:rFonts w:ascii="宋体" w:hAnsi="宋体" w:cs="宋体"/>
          <w:color w:val="333333"/>
          <w:kern w:val="0"/>
          <w:sz w:val="36"/>
          <w:szCs w:val="36"/>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6"/>
        <w:gridCol w:w="1589"/>
        <w:gridCol w:w="3453"/>
        <w:gridCol w:w="2880"/>
      </w:tblGrid>
      <w:tr w:rsidR="004E31E6" w:rsidRPr="004D30C9" w:rsidTr="006A0E14">
        <w:trPr>
          <w:trHeight w:val="893"/>
        </w:trPr>
        <w:tc>
          <w:tcPr>
            <w:tcW w:w="646" w:type="dxa"/>
            <w:tcBorders>
              <w:top w:val="single" w:sz="4" w:space="0" w:color="auto"/>
              <w:left w:val="single" w:sz="4" w:space="0" w:color="auto"/>
              <w:bottom w:val="single" w:sz="4" w:space="0" w:color="auto"/>
              <w:right w:val="single" w:sz="4" w:space="0" w:color="auto"/>
            </w:tcBorders>
            <w:vAlign w:val="center"/>
          </w:tcPr>
          <w:p w:rsidR="004E31E6" w:rsidRPr="004D30C9" w:rsidRDefault="004E31E6" w:rsidP="00FF2DD0">
            <w:pPr>
              <w:widowControl/>
              <w:spacing w:before="100" w:beforeAutospacing="1" w:after="100" w:afterAutospacing="1" w:line="520" w:lineRule="exact"/>
              <w:jc w:val="center"/>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周次</w:t>
            </w:r>
          </w:p>
        </w:tc>
        <w:tc>
          <w:tcPr>
            <w:tcW w:w="1589" w:type="dxa"/>
            <w:tcBorders>
              <w:top w:val="single" w:sz="4" w:space="0" w:color="auto"/>
              <w:left w:val="single" w:sz="4" w:space="0" w:color="auto"/>
              <w:bottom w:val="single" w:sz="4" w:space="0" w:color="auto"/>
              <w:right w:val="single" w:sz="4" w:space="0" w:color="auto"/>
            </w:tcBorders>
            <w:vAlign w:val="center"/>
          </w:tcPr>
          <w:p w:rsidR="004E31E6" w:rsidRPr="004D30C9" w:rsidRDefault="004E31E6" w:rsidP="00FF2DD0">
            <w:pPr>
              <w:widowControl/>
              <w:spacing w:before="100" w:beforeAutospacing="1" w:after="100" w:afterAutospacing="1" w:line="520" w:lineRule="exact"/>
              <w:jc w:val="center"/>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时间</w:t>
            </w:r>
          </w:p>
        </w:tc>
        <w:tc>
          <w:tcPr>
            <w:tcW w:w="3453" w:type="dxa"/>
            <w:tcBorders>
              <w:top w:val="single" w:sz="4" w:space="0" w:color="auto"/>
              <w:left w:val="single" w:sz="4" w:space="0" w:color="auto"/>
              <w:bottom w:val="single" w:sz="4" w:space="0" w:color="auto"/>
              <w:right w:val="single" w:sz="4" w:space="0" w:color="auto"/>
            </w:tcBorders>
            <w:vAlign w:val="center"/>
          </w:tcPr>
          <w:p w:rsidR="004E31E6" w:rsidRPr="004D30C9" w:rsidRDefault="004E31E6" w:rsidP="00FF2DD0">
            <w:pPr>
              <w:widowControl/>
              <w:spacing w:before="100" w:beforeAutospacing="1" w:after="100" w:afterAutospacing="1" w:line="520" w:lineRule="exact"/>
              <w:jc w:val="center"/>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主要学习内容</w:t>
            </w:r>
          </w:p>
        </w:tc>
        <w:tc>
          <w:tcPr>
            <w:tcW w:w="2880" w:type="dxa"/>
            <w:tcBorders>
              <w:top w:val="single" w:sz="4" w:space="0" w:color="auto"/>
              <w:left w:val="single" w:sz="4" w:space="0" w:color="auto"/>
              <w:bottom w:val="single" w:sz="4" w:space="0" w:color="auto"/>
              <w:right w:val="single" w:sz="4" w:space="0" w:color="auto"/>
            </w:tcBorders>
            <w:vAlign w:val="center"/>
          </w:tcPr>
          <w:p w:rsidR="004E31E6" w:rsidRPr="004D30C9" w:rsidRDefault="004E31E6" w:rsidP="00FF2DD0">
            <w:pPr>
              <w:widowControl/>
              <w:spacing w:before="100" w:beforeAutospacing="1" w:after="100" w:afterAutospacing="1" w:line="520" w:lineRule="exact"/>
              <w:jc w:val="center"/>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学习参考资料</w:t>
            </w:r>
          </w:p>
        </w:tc>
      </w:tr>
      <w:tr w:rsidR="00A324BE" w:rsidRPr="004D30C9" w:rsidTr="006A0E14">
        <w:trPr>
          <w:trHeight w:val="893"/>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2</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center"/>
              <w:rPr>
                <w:rFonts w:ascii="仿宋" w:eastAsia="仿宋" w:hAnsi="仿宋" w:cs="宋体"/>
                <w:color w:val="000000"/>
                <w:kern w:val="0"/>
                <w:sz w:val="30"/>
                <w:szCs w:val="30"/>
              </w:rPr>
            </w:pPr>
            <w:r>
              <w:rPr>
                <w:rFonts w:ascii="仿宋" w:eastAsia="仿宋" w:hAnsi="仿宋" w:hint="eastAsia"/>
                <w:sz w:val="32"/>
                <w:szCs w:val="32"/>
              </w:rPr>
              <w:t>2月24日</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E05A71" w:rsidRDefault="00A324BE" w:rsidP="00FF2DD0">
            <w:pPr>
              <w:spacing w:line="520" w:lineRule="exact"/>
              <w:rPr>
                <w:rFonts w:ascii="仿宋" w:eastAsia="仿宋" w:hAnsi="仿宋"/>
                <w:sz w:val="32"/>
                <w:szCs w:val="32"/>
              </w:rPr>
            </w:pPr>
            <w:r w:rsidRPr="00E05A71">
              <w:rPr>
                <w:rFonts w:ascii="仿宋" w:eastAsia="仿宋" w:hAnsi="仿宋" w:hint="eastAsia"/>
                <w:sz w:val="32"/>
                <w:szCs w:val="32"/>
              </w:rPr>
              <w:t>习近平总书记</w:t>
            </w:r>
            <w:r>
              <w:rPr>
                <w:rFonts w:ascii="仿宋" w:eastAsia="仿宋" w:hAnsi="仿宋" w:hint="eastAsia"/>
                <w:sz w:val="32"/>
                <w:szCs w:val="32"/>
              </w:rPr>
              <w:t>系列</w:t>
            </w:r>
            <w:r w:rsidRPr="00E05A71">
              <w:rPr>
                <w:rFonts w:ascii="仿宋" w:eastAsia="仿宋" w:hAnsi="仿宋" w:hint="eastAsia"/>
                <w:sz w:val="32"/>
                <w:szCs w:val="32"/>
              </w:rPr>
              <w:t>重要讲话</w:t>
            </w:r>
            <w:r>
              <w:rPr>
                <w:rFonts w:ascii="仿宋" w:eastAsia="仿宋" w:hAnsi="仿宋" w:hint="eastAsia"/>
                <w:sz w:val="32"/>
                <w:szCs w:val="32"/>
              </w:rPr>
              <w:t>精神（长期）</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Pr="00E05A71" w:rsidRDefault="00A324BE" w:rsidP="00FF2DD0">
            <w:pPr>
              <w:spacing w:line="520" w:lineRule="exact"/>
              <w:rPr>
                <w:rFonts w:ascii="仿宋" w:eastAsia="仿宋" w:hAnsi="仿宋"/>
                <w:sz w:val="32"/>
                <w:szCs w:val="32"/>
              </w:rPr>
            </w:pPr>
            <w:r w:rsidRPr="00E05A71">
              <w:rPr>
                <w:rFonts w:ascii="仿宋" w:eastAsia="仿宋" w:hAnsi="仿宋" w:hint="eastAsia"/>
                <w:sz w:val="32"/>
                <w:szCs w:val="32"/>
              </w:rPr>
              <w:t>相关文件、会议材料及宣传部网站 “理论学习”栏目有关文章</w:t>
            </w:r>
          </w:p>
        </w:tc>
      </w:tr>
      <w:tr w:rsidR="00A324BE" w:rsidRPr="004D30C9" w:rsidTr="004B0811">
        <w:trPr>
          <w:trHeight w:val="1001"/>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3</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0"/>
                <w:szCs w:val="30"/>
              </w:rPr>
              <w:t>3</w:t>
            </w:r>
            <w:r w:rsidRPr="004D30C9">
              <w:rPr>
                <w:rFonts w:ascii="仿宋" w:eastAsia="仿宋" w:hAnsi="仿宋" w:hint="eastAsia"/>
                <w:sz w:val="30"/>
                <w:szCs w:val="30"/>
              </w:rPr>
              <w:t>月</w:t>
            </w:r>
            <w:r>
              <w:rPr>
                <w:rFonts w:ascii="仿宋" w:eastAsia="仿宋" w:hAnsi="仿宋" w:hint="eastAsia"/>
                <w:sz w:val="30"/>
                <w:szCs w:val="30"/>
              </w:rPr>
              <w:t>9</w:t>
            </w:r>
            <w:r w:rsidRPr="004D30C9">
              <w:rPr>
                <w:rFonts w:ascii="仿宋" w:eastAsia="仿宋" w:hAnsi="仿宋" w:hint="eastAsia"/>
                <w:sz w:val="30"/>
                <w:szCs w:val="30"/>
              </w:rPr>
              <w:t xml:space="preserve">日 </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sidRPr="00E05A71">
              <w:rPr>
                <w:rFonts w:ascii="仿宋" w:eastAsia="仿宋" w:hAnsi="仿宋" w:hint="eastAsia"/>
                <w:sz w:val="32"/>
                <w:szCs w:val="32"/>
              </w:rPr>
              <w:t>党风廉政建设专题</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sidRPr="00E05A71">
              <w:rPr>
                <w:rFonts w:ascii="仿宋" w:eastAsia="仿宋" w:hAnsi="仿宋" w:hint="eastAsia"/>
                <w:sz w:val="32"/>
                <w:szCs w:val="32"/>
              </w:rPr>
              <w:t>相关文件、会议材料及宣传部网站 “理论学习”栏目有关文章</w:t>
            </w:r>
          </w:p>
        </w:tc>
      </w:tr>
      <w:tr w:rsidR="00A324BE" w:rsidRPr="004D30C9" w:rsidTr="00FF2DD0">
        <w:trPr>
          <w:trHeight w:val="2996"/>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5</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0"/>
                <w:szCs w:val="30"/>
              </w:rPr>
              <w:t>3</w:t>
            </w:r>
            <w:r w:rsidRPr="004D30C9">
              <w:rPr>
                <w:rFonts w:ascii="仿宋" w:eastAsia="仿宋" w:hAnsi="仿宋" w:hint="eastAsia"/>
                <w:sz w:val="30"/>
                <w:szCs w:val="30"/>
              </w:rPr>
              <w:t>月</w:t>
            </w:r>
            <w:r>
              <w:rPr>
                <w:rFonts w:ascii="仿宋" w:eastAsia="仿宋" w:hAnsi="仿宋" w:hint="eastAsia"/>
                <w:sz w:val="30"/>
                <w:szCs w:val="30"/>
              </w:rPr>
              <w:t>23</w:t>
            </w:r>
            <w:r w:rsidRPr="004D30C9">
              <w:rPr>
                <w:rFonts w:ascii="仿宋" w:eastAsia="仿宋" w:hAnsi="仿宋" w:hint="eastAsia"/>
                <w:sz w:val="30"/>
                <w:szCs w:val="30"/>
              </w:rPr>
              <w:t xml:space="preserve">日 </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sidRPr="00CC1197">
              <w:rPr>
                <w:rFonts w:ascii="仿宋" w:eastAsia="仿宋" w:hAnsi="仿宋" w:hint="eastAsia"/>
                <w:sz w:val="32"/>
                <w:szCs w:val="32"/>
              </w:rPr>
              <w:t>201</w:t>
            </w:r>
            <w:r>
              <w:rPr>
                <w:rFonts w:ascii="仿宋" w:eastAsia="仿宋" w:hAnsi="仿宋" w:hint="eastAsia"/>
                <w:sz w:val="32"/>
                <w:szCs w:val="32"/>
              </w:rPr>
              <w:t>6</w:t>
            </w:r>
            <w:r w:rsidRPr="00CC1197">
              <w:rPr>
                <w:rFonts w:ascii="仿宋" w:eastAsia="仿宋" w:hAnsi="仿宋" w:hint="eastAsia"/>
                <w:sz w:val="32"/>
                <w:szCs w:val="32"/>
              </w:rPr>
              <w:t>年</w:t>
            </w:r>
            <w:r>
              <w:rPr>
                <w:rFonts w:ascii="仿宋" w:eastAsia="仿宋" w:hAnsi="仿宋" w:hint="eastAsia"/>
                <w:sz w:val="32"/>
                <w:szCs w:val="32"/>
              </w:rPr>
              <w:t>全国、全省</w:t>
            </w:r>
            <w:r w:rsidRPr="00CC1197">
              <w:rPr>
                <w:rFonts w:ascii="仿宋" w:eastAsia="仿宋" w:hAnsi="仿宋" w:hint="eastAsia"/>
                <w:sz w:val="32"/>
                <w:szCs w:val="32"/>
              </w:rPr>
              <w:t>“两会精神”专题</w:t>
            </w:r>
            <w:r>
              <w:rPr>
                <w:rFonts w:ascii="仿宋" w:eastAsia="仿宋" w:hAnsi="仿宋" w:hint="eastAsia"/>
                <w:sz w:val="32"/>
                <w:szCs w:val="32"/>
              </w:rPr>
              <w:t>；</w:t>
            </w:r>
            <w:r w:rsidR="00303DAF">
              <w:rPr>
                <w:rFonts w:ascii="仿宋" w:eastAsia="仿宋" w:hAnsi="仿宋" w:hint="eastAsia"/>
                <w:sz w:val="32"/>
                <w:szCs w:val="32"/>
              </w:rPr>
              <w:t>开</w:t>
            </w:r>
            <w:r>
              <w:rPr>
                <w:rFonts w:ascii="仿宋" w:eastAsia="仿宋" w:hAnsi="仿宋" w:hint="eastAsia"/>
                <w:sz w:val="32"/>
                <w:szCs w:val="32"/>
              </w:rPr>
              <w:t>学初师生思想动态汇报分析</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spacing w:line="520" w:lineRule="exact"/>
              <w:rPr>
                <w:rFonts w:ascii="仿宋" w:eastAsia="仿宋" w:hAnsi="仿宋"/>
                <w:sz w:val="32"/>
                <w:szCs w:val="32"/>
              </w:rPr>
            </w:pPr>
            <w:r w:rsidRPr="004D30C9">
              <w:rPr>
                <w:rFonts w:ascii="仿宋" w:eastAsia="仿宋" w:hAnsi="仿宋" w:hint="eastAsia"/>
                <w:sz w:val="30"/>
                <w:szCs w:val="30"/>
              </w:rPr>
              <w:t>宣传部网站 “理论学习”栏目有关文章</w:t>
            </w:r>
            <w:r>
              <w:rPr>
                <w:rFonts w:ascii="仿宋" w:eastAsia="仿宋" w:hAnsi="仿宋" w:hint="eastAsia"/>
                <w:sz w:val="30"/>
                <w:szCs w:val="30"/>
              </w:rPr>
              <w:t>；</w:t>
            </w:r>
            <w:r>
              <w:rPr>
                <w:rFonts w:ascii="仿宋" w:eastAsia="仿宋" w:hAnsi="仿宋" w:hint="eastAsia"/>
                <w:sz w:val="32"/>
                <w:szCs w:val="32"/>
              </w:rPr>
              <w:t>学校相关文件、会议精神和工作部署</w:t>
            </w:r>
          </w:p>
          <w:p w:rsidR="00A324BE" w:rsidRPr="004D30C9" w:rsidRDefault="00A324BE" w:rsidP="00FF2DD0">
            <w:pPr>
              <w:spacing w:line="520" w:lineRule="exact"/>
              <w:rPr>
                <w:rFonts w:ascii="仿宋" w:eastAsia="仿宋" w:hAnsi="仿宋"/>
                <w:sz w:val="30"/>
                <w:szCs w:val="30"/>
              </w:rPr>
            </w:pPr>
          </w:p>
        </w:tc>
      </w:tr>
      <w:tr w:rsidR="00A324BE" w:rsidRPr="004D30C9" w:rsidTr="004B0811">
        <w:trPr>
          <w:trHeight w:val="780"/>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7</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0"/>
                <w:szCs w:val="30"/>
              </w:rPr>
              <w:t>4</w:t>
            </w:r>
            <w:r w:rsidRPr="004D30C9">
              <w:rPr>
                <w:rFonts w:ascii="仿宋" w:eastAsia="仿宋" w:hAnsi="仿宋" w:hint="eastAsia"/>
                <w:sz w:val="30"/>
                <w:szCs w:val="30"/>
              </w:rPr>
              <w:t>月</w:t>
            </w:r>
            <w:r>
              <w:rPr>
                <w:rFonts w:ascii="仿宋" w:eastAsia="仿宋" w:hAnsi="仿宋" w:hint="eastAsia"/>
                <w:sz w:val="30"/>
                <w:szCs w:val="30"/>
              </w:rPr>
              <w:t>6</w:t>
            </w:r>
            <w:r w:rsidRPr="004D30C9">
              <w:rPr>
                <w:rFonts w:ascii="仿宋" w:eastAsia="仿宋" w:hAnsi="仿宋" w:hint="eastAsia"/>
                <w:sz w:val="30"/>
                <w:szCs w:val="30"/>
              </w:rPr>
              <w:t>日</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2"/>
                <w:szCs w:val="32"/>
              </w:rPr>
              <w:t>依法治校、</w:t>
            </w:r>
            <w:r w:rsidRPr="00E05A71">
              <w:rPr>
                <w:rFonts w:ascii="仿宋" w:eastAsia="仿宋" w:hAnsi="仿宋" w:hint="eastAsia"/>
                <w:sz w:val="32"/>
                <w:szCs w:val="32"/>
              </w:rPr>
              <w:t>《黄山学院章程》</w:t>
            </w:r>
            <w:r>
              <w:rPr>
                <w:rFonts w:ascii="仿宋" w:eastAsia="仿宋" w:hAnsi="仿宋" w:hint="eastAsia"/>
                <w:sz w:val="32"/>
                <w:szCs w:val="32"/>
              </w:rPr>
              <w:t>和深化综合改革</w:t>
            </w:r>
            <w:r w:rsidRPr="00E05A71">
              <w:rPr>
                <w:rFonts w:ascii="仿宋" w:eastAsia="仿宋" w:hAnsi="仿宋" w:hint="eastAsia"/>
                <w:sz w:val="32"/>
                <w:szCs w:val="32"/>
              </w:rPr>
              <w:t>专题</w:t>
            </w:r>
            <w:r>
              <w:rPr>
                <w:rFonts w:ascii="仿宋" w:eastAsia="仿宋" w:hAnsi="仿宋" w:hint="eastAsia"/>
                <w:sz w:val="32"/>
                <w:szCs w:val="32"/>
              </w:rPr>
              <w:t>；</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spacing w:line="520" w:lineRule="exact"/>
              <w:rPr>
                <w:rFonts w:ascii="仿宋" w:eastAsia="仿宋" w:hAnsi="仿宋"/>
                <w:sz w:val="32"/>
                <w:szCs w:val="32"/>
              </w:rPr>
            </w:pPr>
            <w:r>
              <w:rPr>
                <w:rFonts w:ascii="仿宋" w:eastAsia="仿宋" w:hAnsi="仿宋" w:hint="eastAsia"/>
                <w:sz w:val="32"/>
                <w:szCs w:val="32"/>
              </w:rPr>
              <w:t>学校相关文件、会议精神和工作部署</w:t>
            </w:r>
          </w:p>
          <w:p w:rsidR="00A324BE" w:rsidRPr="00E05A71" w:rsidRDefault="00A324BE" w:rsidP="00FF2DD0">
            <w:pPr>
              <w:spacing w:line="520" w:lineRule="exact"/>
              <w:rPr>
                <w:rFonts w:ascii="仿宋" w:eastAsia="仿宋" w:hAnsi="仿宋"/>
                <w:sz w:val="32"/>
                <w:szCs w:val="32"/>
              </w:rPr>
            </w:pPr>
            <w:r w:rsidRPr="00E05A71">
              <w:rPr>
                <w:rFonts w:ascii="仿宋" w:eastAsia="仿宋" w:hAnsi="仿宋" w:hint="eastAsia"/>
                <w:sz w:val="32"/>
                <w:szCs w:val="32"/>
              </w:rPr>
              <w:t>宣传部网站 “理论学习”栏目有关文章</w:t>
            </w:r>
            <w:r w:rsidRPr="00E05A71">
              <w:rPr>
                <w:rFonts w:ascii="仿宋" w:eastAsia="仿宋" w:hAnsi="仿宋"/>
                <w:sz w:val="32"/>
                <w:szCs w:val="32"/>
              </w:rPr>
              <w:t xml:space="preserve"> </w:t>
            </w:r>
          </w:p>
          <w:p w:rsidR="00A324BE" w:rsidRPr="004D30C9" w:rsidRDefault="00A324BE" w:rsidP="00FF2DD0">
            <w:pPr>
              <w:spacing w:line="520" w:lineRule="exact"/>
              <w:rPr>
                <w:rFonts w:ascii="仿宋" w:eastAsia="仿宋" w:hAnsi="仿宋"/>
                <w:sz w:val="30"/>
                <w:szCs w:val="30"/>
              </w:rPr>
            </w:pPr>
          </w:p>
        </w:tc>
      </w:tr>
      <w:tr w:rsidR="00A324BE" w:rsidRPr="004D30C9" w:rsidTr="004B0811">
        <w:trPr>
          <w:trHeight w:val="780"/>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lastRenderedPageBreak/>
              <w:t>9</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0"/>
                <w:szCs w:val="30"/>
              </w:rPr>
              <w:t>4</w:t>
            </w:r>
            <w:r w:rsidRPr="004D30C9">
              <w:rPr>
                <w:rFonts w:ascii="仿宋" w:eastAsia="仿宋" w:hAnsi="仿宋" w:hint="eastAsia"/>
                <w:sz w:val="30"/>
                <w:szCs w:val="30"/>
              </w:rPr>
              <w:t>月</w:t>
            </w:r>
            <w:r>
              <w:rPr>
                <w:rFonts w:ascii="仿宋" w:eastAsia="仿宋" w:hAnsi="仿宋" w:hint="eastAsia"/>
                <w:sz w:val="30"/>
                <w:szCs w:val="30"/>
              </w:rPr>
              <w:t>20</w:t>
            </w:r>
            <w:r w:rsidRPr="004D30C9">
              <w:rPr>
                <w:rFonts w:ascii="仿宋" w:eastAsia="仿宋" w:hAnsi="仿宋" w:hint="eastAsia"/>
                <w:sz w:val="30"/>
                <w:szCs w:val="30"/>
              </w:rPr>
              <w:t>日</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E05A71" w:rsidRDefault="00A324BE" w:rsidP="00FF2DD0">
            <w:pPr>
              <w:spacing w:line="520" w:lineRule="exact"/>
              <w:rPr>
                <w:rFonts w:ascii="仿宋" w:eastAsia="仿宋" w:hAnsi="仿宋"/>
                <w:sz w:val="32"/>
                <w:szCs w:val="32"/>
              </w:rPr>
            </w:pPr>
            <w:r>
              <w:rPr>
                <w:rFonts w:ascii="仿宋" w:eastAsia="仿宋" w:hAnsi="仿宋" w:hint="eastAsia"/>
                <w:sz w:val="32"/>
                <w:szCs w:val="32"/>
              </w:rPr>
              <w:t>学校“两代会”精神专题</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spacing w:line="520" w:lineRule="exact"/>
              <w:rPr>
                <w:rFonts w:ascii="仿宋" w:eastAsia="仿宋" w:hAnsi="仿宋"/>
                <w:sz w:val="32"/>
                <w:szCs w:val="32"/>
              </w:rPr>
            </w:pPr>
            <w:r>
              <w:rPr>
                <w:rFonts w:ascii="仿宋" w:eastAsia="仿宋" w:hAnsi="仿宋" w:hint="eastAsia"/>
                <w:sz w:val="32"/>
                <w:szCs w:val="32"/>
              </w:rPr>
              <w:t>学校有关文件、会议精神和工作部署</w:t>
            </w:r>
          </w:p>
          <w:p w:rsidR="00A324BE" w:rsidRPr="000D1C92" w:rsidRDefault="00A324BE" w:rsidP="00FF2DD0">
            <w:pPr>
              <w:spacing w:line="520" w:lineRule="exact"/>
              <w:rPr>
                <w:rFonts w:ascii="仿宋" w:eastAsia="仿宋" w:hAnsi="仿宋"/>
                <w:sz w:val="32"/>
                <w:szCs w:val="32"/>
              </w:rPr>
            </w:pPr>
          </w:p>
        </w:tc>
      </w:tr>
      <w:tr w:rsidR="00A324BE" w:rsidRPr="004D30C9" w:rsidTr="004B0811">
        <w:trPr>
          <w:trHeight w:val="976"/>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1</w:t>
            </w:r>
            <w:r>
              <w:rPr>
                <w:rFonts w:ascii="仿宋" w:eastAsia="仿宋" w:hAnsi="仿宋" w:cs="宋体" w:hint="eastAsia"/>
                <w:color w:val="000000"/>
                <w:kern w:val="0"/>
                <w:sz w:val="30"/>
                <w:szCs w:val="30"/>
              </w:rPr>
              <w:t>1</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0"/>
                <w:szCs w:val="30"/>
              </w:rPr>
              <w:t>5</w:t>
            </w:r>
            <w:r w:rsidRPr="004D30C9">
              <w:rPr>
                <w:rFonts w:ascii="仿宋" w:eastAsia="仿宋" w:hAnsi="仿宋" w:hint="eastAsia"/>
                <w:sz w:val="30"/>
                <w:szCs w:val="30"/>
              </w:rPr>
              <w:t>月</w:t>
            </w:r>
            <w:r>
              <w:rPr>
                <w:rFonts w:ascii="仿宋" w:eastAsia="仿宋" w:hAnsi="仿宋" w:hint="eastAsia"/>
                <w:sz w:val="30"/>
                <w:szCs w:val="30"/>
              </w:rPr>
              <w:t>4</w:t>
            </w:r>
            <w:r w:rsidRPr="004D30C9">
              <w:rPr>
                <w:rFonts w:ascii="仿宋" w:eastAsia="仿宋" w:hAnsi="仿宋" w:hint="eastAsia"/>
                <w:sz w:val="30"/>
                <w:szCs w:val="30"/>
              </w:rPr>
              <w:t>日</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E05A71" w:rsidRDefault="00A324BE" w:rsidP="00FF2DD0">
            <w:pPr>
              <w:spacing w:line="520" w:lineRule="exact"/>
              <w:rPr>
                <w:rFonts w:ascii="仿宋" w:eastAsia="仿宋" w:hAnsi="仿宋"/>
                <w:sz w:val="32"/>
                <w:szCs w:val="32"/>
              </w:rPr>
            </w:pPr>
            <w:r>
              <w:rPr>
                <w:rFonts w:ascii="仿宋" w:eastAsia="仿宋" w:hAnsi="仿宋" w:hint="eastAsia"/>
                <w:sz w:val="32"/>
                <w:szCs w:val="32"/>
              </w:rPr>
              <w:t>网络意识形态安全专题</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spacing w:line="520" w:lineRule="exact"/>
              <w:rPr>
                <w:rFonts w:ascii="仿宋" w:eastAsia="仿宋" w:hAnsi="仿宋"/>
                <w:sz w:val="32"/>
                <w:szCs w:val="32"/>
              </w:rPr>
            </w:pPr>
            <w:r w:rsidRPr="00E05A71">
              <w:rPr>
                <w:rFonts w:ascii="仿宋" w:eastAsia="仿宋" w:hAnsi="仿宋" w:hint="eastAsia"/>
                <w:sz w:val="32"/>
                <w:szCs w:val="32"/>
              </w:rPr>
              <w:t>相关文件、会议</w:t>
            </w:r>
            <w:r>
              <w:rPr>
                <w:rFonts w:ascii="仿宋" w:eastAsia="仿宋" w:hAnsi="仿宋" w:hint="eastAsia"/>
                <w:sz w:val="32"/>
                <w:szCs w:val="32"/>
              </w:rPr>
              <w:t>精神</w:t>
            </w:r>
          </w:p>
          <w:p w:rsidR="00A324BE" w:rsidRPr="00E05A71" w:rsidRDefault="00A324BE" w:rsidP="00FF2DD0">
            <w:pPr>
              <w:spacing w:line="520" w:lineRule="exact"/>
              <w:rPr>
                <w:rFonts w:ascii="仿宋" w:eastAsia="仿宋" w:hAnsi="仿宋"/>
                <w:sz w:val="32"/>
                <w:szCs w:val="32"/>
              </w:rPr>
            </w:pPr>
            <w:r w:rsidRPr="00E05A71">
              <w:rPr>
                <w:rFonts w:ascii="仿宋" w:eastAsia="仿宋" w:hAnsi="仿宋" w:hint="eastAsia"/>
                <w:sz w:val="32"/>
                <w:szCs w:val="32"/>
              </w:rPr>
              <w:t>宣传部网站 “理论学习”栏目有关文章</w:t>
            </w:r>
          </w:p>
        </w:tc>
      </w:tr>
      <w:tr w:rsidR="00A324BE" w:rsidRPr="004D30C9" w:rsidTr="004B0811">
        <w:trPr>
          <w:trHeight w:val="976"/>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1</w:t>
            </w:r>
            <w:r>
              <w:rPr>
                <w:rFonts w:ascii="仿宋" w:eastAsia="仿宋" w:hAnsi="仿宋" w:cs="宋体" w:hint="eastAsia"/>
                <w:color w:val="000000"/>
                <w:kern w:val="0"/>
                <w:sz w:val="30"/>
                <w:szCs w:val="30"/>
              </w:rPr>
              <w:t>3</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spacing w:line="520" w:lineRule="exact"/>
              <w:rPr>
                <w:rFonts w:ascii="仿宋" w:eastAsia="仿宋" w:hAnsi="仿宋"/>
                <w:sz w:val="30"/>
                <w:szCs w:val="30"/>
              </w:rPr>
            </w:pPr>
            <w:r>
              <w:rPr>
                <w:rFonts w:ascii="仿宋" w:eastAsia="仿宋" w:hAnsi="仿宋" w:hint="eastAsia"/>
                <w:sz w:val="30"/>
                <w:szCs w:val="30"/>
              </w:rPr>
              <w:t>5</w:t>
            </w:r>
            <w:r w:rsidRPr="004D30C9">
              <w:rPr>
                <w:rFonts w:ascii="仿宋" w:eastAsia="仿宋" w:hAnsi="仿宋" w:hint="eastAsia"/>
                <w:sz w:val="30"/>
                <w:szCs w:val="30"/>
              </w:rPr>
              <w:t>月</w:t>
            </w:r>
            <w:r>
              <w:rPr>
                <w:rFonts w:ascii="仿宋" w:eastAsia="仿宋" w:hAnsi="仿宋" w:hint="eastAsia"/>
                <w:sz w:val="30"/>
                <w:szCs w:val="30"/>
              </w:rPr>
              <w:t>18</w:t>
            </w:r>
            <w:r w:rsidRPr="004D30C9">
              <w:rPr>
                <w:rFonts w:ascii="仿宋" w:eastAsia="仿宋" w:hAnsi="仿宋" w:hint="eastAsia"/>
                <w:sz w:val="30"/>
                <w:szCs w:val="30"/>
              </w:rPr>
              <w:t>日</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2"/>
                <w:szCs w:val="32"/>
              </w:rPr>
              <w:t>五大发展理念专题</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sidRPr="004D30C9">
              <w:rPr>
                <w:rFonts w:ascii="仿宋" w:eastAsia="仿宋" w:hAnsi="仿宋" w:hint="eastAsia"/>
                <w:sz w:val="30"/>
                <w:szCs w:val="30"/>
              </w:rPr>
              <w:t>宣传部网站相关内容</w:t>
            </w:r>
          </w:p>
        </w:tc>
      </w:tr>
      <w:tr w:rsidR="00A324BE" w:rsidRPr="004D30C9" w:rsidTr="004B0811">
        <w:trPr>
          <w:cantSplit/>
          <w:trHeight w:val="1262"/>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sidRPr="004D30C9">
              <w:rPr>
                <w:rFonts w:ascii="仿宋" w:eastAsia="仿宋" w:hAnsi="仿宋" w:cs="宋体" w:hint="eastAsia"/>
                <w:color w:val="000000"/>
                <w:kern w:val="0"/>
                <w:sz w:val="30"/>
                <w:szCs w:val="30"/>
              </w:rPr>
              <w:t>1</w:t>
            </w:r>
            <w:r>
              <w:rPr>
                <w:rFonts w:ascii="仿宋" w:eastAsia="仿宋" w:hAnsi="仿宋" w:cs="宋体" w:hint="eastAsia"/>
                <w:color w:val="000000"/>
                <w:kern w:val="0"/>
                <w:sz w:val="30"/>
                <w:szCs w:val="30"/>
              </w:rPr>
              <w:t>5</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0"/>
                <w:szCs w:val="30"/>
              </w:rPr>
              <w:t>6月1日</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Pr>
                <w:rFonts w:ascii="仿宋" w:eastAsia="仿宋" w:hAnsi="仿宋" w:hint="eastAsia"/>
                <w:sz w:val="32"/>
                <w:szCs w:val="32"/>
              </w:rPr>
              <w:t>地方应用型高水平大学建设和“十三五规划”专题</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spacing w:line="520" w:lineRule="exact"/>
              <w:rPr>
                <w:rFonts w:ascii="仿宋" w:eastAsia="仿宋" w:hAnsi="仿宋"/>
                <w:sz w:val="32"/>
                <w:szCs w:val="32"/>
              </w:rPr>
            </w:pPr>
            <w:r>
              <w:rPr>
                <w:rFonts w:ascii="仿宋" w:eastAsia="仿宋" w:hAnsi="仿宋" w:hint="eastAsia"/>
                <w:sz w:val="32"/>
                <w:szCs w:val="32"/>
              </w:rPr>
              <w:t>学校有关文件、会议精神和工作部署</w:t>
            </w:r>
          </w:p>
          <w:p w:rsidR="00A324BE" w:rsidRPr="004D30C9" w:rsidRDefault="00A324BE" w:rsidP="00FF2DD0">
            <w:pPr>
              <w:spacing w:line="520" w:lineRule="exact"/>
              <w:rPr>
                <w:rFonts w:ascii="仿宋" w:eastAsia="仿宋" w:hAnsi="仿宋"/>
                <w:sz w:val="30"/>
                <w:szCs w:val="30"/>
              </w:rPr>
            </w:pPr>
            <w:r w:rsidRPr="00E05A71">
              <w:rPr>
                <w:rFonts w:ascii="仿宋" w:eastAsia="仿宋" w:hAnsi="仿宋" w:hint="eastAsia"/>
                <w:sz w:val="32"/>
                <w:szCs w:val="32"/>
              </w:rPr>
              <w:t>宣传部网站 “理论学习”栏目有关文章</w:t>
            </w:r>
          </w:p>
        </w:tc>
      </w:tr>
      <w:tr w:rsidR="00A324BE" w:rsidRPr="004D30C9" w:rsidTr="004B0811">
        <w:trPr>
          <w:cantSplit/>
          <w:trHeight w:val="1262"/>
        </w:trPr>
        <w:tc>
          <w:tcPr>
            <w:tcW w:w="646"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17</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spacing w:line="520" w:lineRule="exact"/>
              <w:rPr>
                <w:rFonts w:ascii="仿宋" w:eastAsia="仿宋" w:hAnsi="仿宋"/>
                <w:sz w:val="30"/>
                <w:szCs w:val="30"/>
              </w:rPr>
            </w:pPr>
            <w:r>
              <w:rPr>
                <w:rFonts w:ascii="仿宋" w:eastAsia="仿宋" w:hAnsi="仿宋" w:hint="eastAsia"/>
                <w:sz w:val="30"/>
                <w:szCs w:val="30"/>
              </w:rPr>
              <w:t>6月15日</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sidRPr="00E05A71">
              <w:rPr>
                <w:rFonts w:ascii="仿宋" w:eastAsia="仿宋" w:hAnsi="仿宋" w:hint="eastAsia"/>
                <w:sz w:val="32"/>
                <w:szCs w:val="32"/>
              </w:rPr>
              <w:t>国内、国际形势专题</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sidRPr="004D30C9">
              <w:rPr>
                <w:rFonts w:ascii="仿宋" w:eastAsia="仿宋" w:hAnsi="仿宋" w:hint="eastAsia"/>
                <w:sz w:val="30"/>
                <w:szCs w:val="30"/>
              </w:rPr>
              <w:t>宣传部网站 “理论学习”栏目有关文章</w:t>
            </w:r>
          </w:p>
        </w:tc>
      </w:tr>
      <w:tr w:rsidR="00A324BE" w:rsidRPr="004D30C9" w:rsidTr="004B0811">
        <w:trPr>
          <w:cantSplit/>
          <w:trHeight w:val="1262"/>
        </w:trPr>
        <w:tc>
          <w:tcPr>
            <w:tcW w:w="646"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widowControl/>
              <w:spacing w:before="100" w:beforeAutospacing="1" w:after="100" w:afterAutospacing="1" w:line="520" w:lineRule="exact"/>
              <w:jc w:val="left"/>
              <w:rPr>
                <w:rFonts w:ascii="仿宋" w:eastAsia="仿宋" w:hAnsi="仿宋" w:cs="宋体"/>
                <w:color w:val="000000"/>
                <w:kern w:val="0"/>
                <w:sz w:val="30"/>
                <w:szCs w:val="30"/>
              </w:rPr>
            </w:pPr>
            <w:r>
              <w:rPr>
                <w:rFonts w:ascii="仿宋" w:eastAsia="仿宋" w:hAnsi="仿宋" w:cs="宋体" w:hint="eastAsia"/>
                <w:color w:val="000000"/>
                <w:kern w:val="0"/>
                <w:sz w:val="30"/>
                <w:szCs w:val="30"/>
              </w:rPr>
              <w:t>19</w:t>
            </w:r>
          </w:p>
        </w:tc>
        <w:tc>
          <w:tcPr>
            <w:tcW w:w="1589" w:type="dxa"/>
            <w:tcBorders>
              <w:top w:val="single" w:sz="4" w:space="0" w:color="auto"/>
              <w:left w:val="single" w:sz="4" w:space="0" w:color="auto"/>
              <w:bottom w:val="single" w:sz="4" w:space="0" w:color="auto"/>
              <w:right w:val="single" w:sz="4" w:space="0" w:color="auto"/>
            </w:tcBorders>
            <w:vAlign w:val="center"/>
          </w:tcPr>
          <w:p w:rsidR="00A324BE" w:rsidRDefault="00A324BE" w:rsidP="00FF2DD0">
            <w:pPr>
              <w:spacing w:line="520" w:lineRule="exact"/>
              <w:rPr>
                <w:rFonts w:ascii="仿宋" w:eastAsia="仿宋" w:hAnsi="仿宋"/>
                <w:sz w:val="30"/>
                <w:szCs w:val="30"/>
              </w:rPr>
            </w:pPr>
            <w:r>
              <w:rPr>
                <w:rFonts w:ascii="仿宋" w:eastAsia="仿宋" w:hAnsi="仿宋" w:hint="eastAsia"/>
                <w:sz w:val="30"/>
                <w:szCs w:val="30"/>
              </w:rPr>
              <w:t>6月29</w:t>
            </w:r>
          </w:p>
        </w:tc>
        <w:tc>
          <w:tcPr>
            <w:tcW w:w="3453" w:type="dxa"/>
            <w:tcBorders>
              <w:top w:val="single" w:sz="4" w:space="0" w:color="auto"/>
              <w:left w:val="single" w:sz="4" w:space="0" w:color="auto"/>
              <w:bottom w:val="single" w:sz="4" w:space="0" w:color="auto"/>
              <w:right w:val="single" w:sz="4" w:space="0" w:color="auto"/>
            </w:tcBorders>
            <w:vAlign w:val="center"/>
          </w:tcPr>
          <w:p w:rsidR="00A324BE" w:rsidRPr="00E05A71" w:rsidRDefault="00A324BE" w:rsidP="00FF2DD0">
            <w:pPr>
              <w:spacing w:line="520" w:lineRule="exact"/>
              <w:rPr>
                <w:rFonts w:ascii="仿宋" w:eastAsia="仿宋" w:hAnsi="仿宋"/>
                <w:sz w:val="32"/>
                <w:szCs w:val="32"/>
              </w:rPr>
            </w:pPr>
            <w:r>
              <w:rPr>
                <w:rFonts w:ascii="仿宋" w:eastAsia="仿宋" w:hAnsi="仿宋" w:hint="eastAsia"/>
                <w:sz w:val="32"/>
                <w:szCs w:val="32"/>
              </w:rPr>
              <w:t>纪念建党95周年专题</w:t>
            </w:r>
          </w:p>
        </w:tc>
        <w:tc>
          <w:tcPr>
            <w:tcW w:w="2880" w:type="dxa"/>
            <w:tcBorders>
              <w:top w:val="single" w:sz="4" w:space="0" w:color="auto"/>
              <w:left w:val="single" w:sz="4" w:space="0" w:color="auto"/>
              <w:bottom w:val="single" w:sz="4" w:space="0" w:color="auto"/>
              <w:right w:val="single" w:sz="4" w:space="0" w:color="auto"/>
            </w:tcBorders>
            <w:vAlign w:val="center"/>
          </w:tcPr>
          <w:p w:rsidR="00A324BE" w:rsidRPr="004D30C9" w:rsidRDefault="00A324BE" w:rsidP="00FF2DD0">
            <w:pPr>
              <w:spacing w:line="520" w:lineRule="exact"/>
              <w:rPr>
                <w:rFonts w:ascii="仿宋" w:eastAsia="仿宋" w:hAnsi="仿宋"/>
                <w:sz w:val="30"/>
                <w:szCs w:val="30"/>
              </w:rPr>
            </w:pPr>
            <w:r w:rsidRPr="004D30C9">
              <w:rPr>
                <w:rFonts w:ascii="仿宋" w:eastAsia="仿宋" w:hAnsi="仿宋" w:hint="eastAsia"/>
                <w:sz w:val="30"/>
                <w:szCs w:val="30"/>
              </w:rPr>
              <w:t>宣传部网站 “理论学习”栏目有关文章</w:t>
            </w:r>
          </w:p>
        </w:tc>
      </w:tr>
    </w:tbl>
    <w:p w:rsidR="00FF2DD0" w:rsidRPr="00FF2DD0" w:rsidRDefault="00FF2DD0" w:rsidP="00FF2DD0">
      <w:pPr>
        <w:widowControl/>
        <w:spacing w:before="100" w:beforeAutospacing="1" w:after="100" w:afterAutospacing="1" w:line="520" w:lineRule="exact"/>
        <w:jc w:val="left"/>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 xml:space="preserve">注： </w:t>
      </w:r>
      <w:r w:rsidRPr="00FF2DD0">
        <w:rPr>
          <w:rFonts w:ascii="仿宋" w:eastAsia="仿宋" w:hAnsi="仿宋" w:cs="宋体" w:hint="eastAsia"/>
          <w:color w:val="000000"/>
          <w:kern w:val="0"/>
          <w:sz w:val="30"/>
          <w:szCs w:val="30"/>
        </w:rPr>
        <w:t>1.要紧密结合《中共安徽省委教育工委关于在全省高校开展向盛黎明老师学习活动的通知》精神，持续深入开展做“四有”好老师学习教育。</w:t>
      </w:r>
    </w:p>
    <w:p w:rsidR="00DE277B" w:rsidRPr="00FF2DD0" w:rsidRDefault="00FF2DD0" w:rsidP="00FF2DD0">
      <w:pPr>
        <w:widowControl/>
        <w:spacing w:before="100" w:beforeAutospacing="1" w:after="100" w:afterAutospacing="1" w:line="520" w:lineRule="exact"/>
        <w:ind w:firstLineChars="200" w:firstLine="600"/>
        <w:jc w:val="left"/>
        <w:rPr>
          <w:rFonts w:ascii="仿宋" w:eastAsia="仿宋" w:hAnsi="仿宋" w:cs="宋体"/>
          <w:color w:val="000000"/>
          <w:kern w:val="0"/>
          <w:sz w:val="30"/>
          <w:szCs w:val="30"/>
        </w:rPr>
      </w:pPr>
      <w:r w:rsidRPr="00FF2DD0">
        <w:rPr>
          <w:rFonts w:ascii="仿宋" w:eastAsia="仿宋" w:hAnsi="仿宋" w:cs="宋体" w:hint="eastAsia"/>
          <w:color w:val="000000"/>
          <w:kern w:val="0"/>
          <w:sz w:val="30"/>
          <w:szCs w:val="30"/>
        </w:rPr>
        <w:t>2.</w:t>
      </w:r>
      <w:r w:rsidR="004E31E6" w:rsidRPr="00FF2DD0">
        <w:rPr>
          <w:rFonts w:ascii="仿宋" w:eastAsia="仿宋" w:hAnsi="仿宋" w:cs="宋体" w:hint="eastAsia"/>
          <w:color w:val="000000"/>
          <w:kern w:val="0"/>
          <w:sz w:val="30"/>
          <w:szCs w:val="30"/>
        </w:rPr>
        <w:t>学习内容可根据实际情况作适当调整。</w:t>
      </w:r>
    </w:p>
    <w:sectPr w:rsidR="00DE277B" w:rsidRPr="00FF2DD0" w:rsidSect="00806C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6D0" w:rsidRDefault="000146D0" w:rsidP="000F070C">
      <w:r>
        <w:separator/>
      </w:r>
    </w:p>
  </w:endnote>
  <w:endnote w:type="continuationSeparator" w:id="0">
    <w:p w:rsidR="000146D0" w:rsidRDefault="000146D0" w:rsidP="000F07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6D0" w:rsidRDefault="000146D0" w:rsidP="000F070C">
      <w:r>
        <w:separator/>
      </w:r>
    </w:p>
  </w:footnote>
  <w:footnote w:type="continuationSeparator" w:id="0">
    <w:p w:rsidR="000146D0" w:rsidRDefault="000146D0" w:rsidP="000F07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31E6"/>
    <w:rsid w:val="000144AF"/>
    <w:rsid w:val="000146D0"/>
    <w:rsid w:val="000151C1"/>
    <w:rsid w:val="00015C95"/>
    <w:rsid w:val="00042979"/>
    <w:rsid w:val="000504C1"/>
    <w:rsid w:val="00061093"/>
    <w:rsid w:val="000A0908"/>
    <w:rsid w:val="000B5B6F"/>
    <w:rsid w:val="000D1A73"/>
    <w:rsid w:val="000F070C"/>
    <w:rsid w:val="001129E9"/>
    <w:rsid w:val="001145CF"/>
    <w:rsid w:val="00114B21"/>
    <w:rsid w:val="00114D3C"/>
    <w:rsid w:val="0011795C"/>
    <w:rsid w:val="00144FE5"/>
    <w:rsid w:val="0015349E"/>
    <w:rsid w:val="00163DB9"/>
    <w:rsid w:val="001A79F1"/>
    <w:rsid w:val="001D44C3"/>
    <w:rsid w:val="001E0382"/>
    <w:rsid w:val="001F7232"/>
    <w:rsid w:val="00220B44"/>
    <w:rsid w:val="00234617"/>
    <w:rsid w:val="00244ABB"/>
    <w:rsid w:val="00251911"/>
    <w:rsid w:val="00257E62"/>
    <w:rsid w:val="00277D24"/>
    <w:rsid w:val="00291338"/>
    <w:rsid w:val="002B3A3E"/>
    <w:rsid w:val="002E06D5"/>
    <w:rsid w:val="002F6576"/>
    <w:rsid w:val="003013FA"/>
    <w:rsid w:val="00303DAF"/>
    <w:rsid w:val="00304F1A"/>
    <w:rsid w:val="00323319"/>
    <w:rsid w:val="00350E56"/>
    <w:rsid w:val="00377CC4"/>
    <w:rsid w:val="003951E0"/>
    <w:rsid w:val="003A3709"/>
    <w:rsid w:val="003B57E1"/>
    <w:rsid w:val="003E4277"/>
    <w:rsid w:val="003F3D35"/>
    <w:rsid w:val="003F422E"/>
    <w:rsid w:val="0040023C"/>
    <w:rsid w:val="00402F6E"/>
    <w:rsid w:val="004050BB"/>
    <w:rsid w:val="004259AF"/>
    <w:rsid w:val="00485750"/>
    <w:rsid w:val="004B0664"/>
    <w:rsid w:val="004B0811"/>
    <w:rsid w:val="004B12C3"/>
    <w:rsid w:val="004C14F2"/>
    <w:rsid w:val="004D30C9"/>
    <w:rsid w:val="004D5138"/>
    <w:rsid w:val="004E31E6"/>
    <w:rsid w:val="004F5AAD"/>
    <w:rsid w:val="00502BBE"/>
    <w:rsid w:val="00505D3A"/>
    <w:rsid w:val="0054045C"/>
    <w:rsid w:val="0055687F"/>
    <w:rsid w:val="00571949"/>
    <w:rsid w:val="005722F0"/>
    <w:rsid w:val="00576A99"/>
    <w:rsid w:val="00593761"/>
    <w:rsid w:val="005A137F"/>
    <w:rsid w:val="005B794D"/>
    <w:rsid w:val="005D2445"/>
    <w:rsid w:val="005E5351"/>
    <w:rsid w:val="00614EF0"/>
    <w:rsid w:val="00626547"/>
    <w:rsid w:val="00643A58"/>
    <w:rsid w:val="00657369"/>
    <w:rsid w:val="006757FC"/>
    <w:rsid w:val="006863E5"/>
    <w:rsid w:val="006A0E14"/>
    <w:rsid w:val="006B7D75"/>
    <w:rsid w:val="006F5440"/>
    <w:rsid w:val="00711F46"/>
    <w:rsid w:val="00717F9C"/>
    <w:rsid w:val="00734C59"/>
    <w:rsid w:val="00783FFF"/>
    <w:rsid w:val="007952A0"/>
    <w:rsid w:val="007C1CCB"/>
    <w:rsid w:val="007E33D4"/>
    <w:rsid w:val="007F3F5D"/>
    <w:rsid w:val="00806C75"/>
    <w:rsid w:val="008219B2"/>
    <w:rsid w:val="00832764"/>
    <w:rsid w:val="0083375A"/>
    <w:rsid w:val="0084537B"/>
    <w:rsid w:val="00850C4A"/>
    <w:rsid w:val="0088051A"/>
    <w:rsid w:val="008B5731"/>
    <w:rsid w:val="008C70BD"/>
    <w:rsid w:val="008C77FD"/>
    <w:rsid w:val="008D10FF"/>
    <w:rsid w:val="008D7B8D"/>
    <w:rsid w:val="00903A23"/>
    <w:rsid w:val="00913432"/>
    <w:rsid w:val="0095457A"/>
    <w:rsid w:val="00960A7C"/>
    <w:rsid w:val="00983185"/>
    <w:rsid w:val="00983549"/>
    <w:rsid w:val="009879F5"/>
    <w:rsid w:val="009C48D5"/>
    <w:rsid w:val="00A16C8B"/>
    <w:rsid w:val="00A324BE"/>
    <w:rsid w:val="00A4003D"/>
    <w:rsid w:val="00A421BD"/>
    <w:rsid w:val="00AA727C"/>
    <w:rsid w:val="00AA7F6D"/>
    <w:rsid w:val="00B470AC"/>
    <w:rsid w:val="00B4771D"/>
    <w:rsid w:val="00B525BE"/>
    <w:rsid w:val="00B567BA"/>
    <w:rsid w:val="00B56B2C"/>
    <w:rsid w:val="00B57540"/>
    <w:rsid w:val="00B70DA1"/>
    <w:rsid w:val="00B7772C"/>
    <w:rsid w:val="00B82F9A"/>
    <w:rsid w:val="00BB1956"/>
    <w:rsid w:val="00BB5A78"/>
    <w:rsid w:val="00BD1E54"/>
    <w:rsid w:val="00BE26B6"/>
    <w:rsid w:val="00C002BE"/>
    <w:rsid w:val="00C26270"/>
    <w:rsid w:val="00C334D4"/>
    <w:rsid w:val="00C43E46"/>
    <w:rsid w:val="00C5237C"/>
    <w:rsid w:val="00C714AF"/>
    <w:rsid w:val="00CD4DA3"/>
    <w:rsid w:val="00CF3234"/>
    <w:rsid w:val="00D23D59"/>
    <w:rsid w:val="00D35F56"/>
    <w:rsid w:val="00D4657C"/>
    <w:rsid w:val="00D71B1E"/>
    <w:rsid w:val="00D81BD2"/>
    <w:rsid w:val="00DA694B"/>
    <w:rsid w:val="00DD06D5"/>
    <w:rsid w:val="00DD3F87"/>
    <w:rsid w:val="00DE277B"/>
    <w:rsid w:val="00DF5AE0"/>
    <w:rsid w:val="00E372DC"/>
    <w:rsid w:val="00E40E81"/>
    <w:rsid w:val="00E537B3"/>
    <w:rsid w:val="00E6208B"/>
    <w:rsid w:val="00E9130A"/>
    <w:rsid w:val="00ED7B64"/>
    <w:rsid w:val="00EF6159"/>
    <w:rsid w:val="00F80E97"/>
    <w:rsid w:val="00F96458"/>
    <w:rsid w:val="00FC14BB"/>
    <w:rsid w:val="00FF2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31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F07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070C"/>
    <w:rPr>
      <w:kern w:val="2"/>
      <w:sz w:val="18"/>
      <w:szCs w:val="18"/>
    </w:rPr>
  </w:style>
  <w:style w:type="paragraph" w:styleId="a4">
    <w:name w:val="footer"/>
    <w:basedOn w:val="a"/>
    <w:link w:val="Char0"/>
    <w:rsid w:val="000F070C"/>
    <w:pPr>
      <w:tabs>
        <w:tab w:val="center" w:pos="4153"/>
        <w:tab w:val="right" w:pos="8306"/>
      </w:tabs>
      <w:snapToGrid w:val="0"/>
      <w:jc w:val="left"/>
    </w:pPr>
    <w:rPr>
      <w:sz w:val="18"/>
      <w:szCs w:val="18"/>
    </w:rPr>
  </w:style>
  <w:style w:type="character" w:customStyle="1" w:styleId="Char0">
    <w:name w:val="页脚 Char"/>
    <w:basedOn w:val="a0"/>
    <w:link w:val="a4"/>
    <w:rsid w:val="000F070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97</Words>
  <Characters>556</Characters>
  <Application>Microsoft Office Word</Application>
  <DocSecurity>0</DocSecurity>
  <Lines>4</Lines>
  <Paragraphs>1</Paragraphs>
  <ScaleCrop>false</ScaleCrop>
  <Company>微软用户</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黄山学院2013年上半年教职工政治理论学习安排表</dc:title>
  <dc:creator>微软用户</dc:creator>
  <cp:lastModifiedBy>Administrator</cp:lastModifiedBy>
  <cp:revision>6</cp:revision>
  <dcterms:created xsi:type="dcterms:W3CDTF">2016-01-23T03:30:00Z</dcterms:created>
  <dcterms:modified xsi:type="dcterms:W3CDTF">2016-02-22T02:13:00Z</dcterms:modified>
</cp:coreProperties>
</file>